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DE" w:rsidRDefault="00250FDE" w:rsidP="00250F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MACROBUTTON MTEditEquationSection2 </w:instrText>
      </w:r>
      <w:r w:rsidRPr="00250FDE">
        <w:rPr>
          <w:rStyle w:val="MTEquationSection"/>
        </w:rPr>
        <w:instrText>Equation Chapter 1 Section 1</w:instrTex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MTEqn \r \h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MTSec \r 1 \h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MTChap \r 1 \h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Vector</w:t>
      </w:r>
      <w:r w:rsidR="001514FB">
        <w:rPr>
          <w:rFonts w:ascii="Times New Roman" w:hAnsi="Times New Roman" w:cs="Times New Roman"/>
          <w:sz w:val="24"/>
          <w:szCs w:val="24"/>
        </w:rPr>
        <w:t>s</w:t>
      </w:r>
    </w:p>
    <w:p w:rsidR="00250FDE" w:rsidRDefault="00250FDE" w:rsidP="00250F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0FDE" w:rsidRDefault="00250FDE" w:rsidP="00250F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I:  Find a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with representation given by the directed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segment </w:t>
      </w:r>
      <w:proofErr w:type="gramEnd"/>
      <w:r w:rsidRPr="00250FDE">
        <w:rPr>
          <w:position w:val="-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5" o:title=""/>
          </v:shape>
          <o:OLEObject Type="Embed" ProgID="Equation.DSMT4" ShapeID="_x0000_i1025" DrawAspect="Content" ObjectID="_1378058724" r:id="rId6"/>
        </w:object>
      </w:r>
      <w:r>
        <w:t xml:space="preserve">.  </w:t>
      </w:r>
      <w:proofErr w:type="gramStart"/>
      <w:r>
        <w:rPr>
          <w:rFonts w:ascii="Times New Roman" w:hAnsi="Times New Roman" w:cs="Times New Roman"/>
        </w:rPr>
        <w:t xml:space="preserve">Draw </w:t>
      </w:r>
      <w:r w:rsidRPr="00250FDE">
        <w:rPr>
          <w:position w:val="-4"/>
        </w:rPr>
        <w:object w:dxaOrig="400" w:dyaOrig="320">
          <v:shape id="_x0000_i1026" type="#_x0000_t75" style="width:20.25pt;height:15.75pt" o:ole="">
            <v:imagedata r:id="rId5" o:title=""/>
          </v:shape>
          <o:OLEObject Type="Embed" ProgID="Equation.DSMT4" ShapeID="_x0000_i1026" DrawAspect="Content" ObjectID="_1378058725" r:id="rId7"/>
        </w:object>
      </w:r>
      <w:r>
        <w:rPr>
          <w:rFonts w:ascii="Times New Roman" w:hAnsi="Times New Roman" w:cs="Times New Roman"/>
        </w:rPr>
        <w:t>and the equivalent representation starting at the origin.</w:t>
      </w:r>
      <w:proofErr w:type="gramEnd"/>
    </w:p>
    <w:p w:rsidR="00250FDE" w:rsidRDefault="00250FDE" w:rsidP="00250FDE">
      <w:pPr>
        <w:rPr>
          <w:rFonts w:ascii="Times New Roman" w:hAnsi="Times New Roman" w:cs="Times New Roman"/>
        </w:rPr>
      </w:pPr>
    </w:p>
    <w:p w:rsidR="00250FDE" w:rsidRDefault="00250FDE" w:rsidP="00250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A(1,3),  B(4,4)</w:t>
      </w:r>
    </w:p>
    <w:p w:rsidR="00250FDE" w:rsidRDefault="00250FDE" w:rsidP="00250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A(-3,4), B(-1,0)</w:t>
      </w:r>
    </w:p>
    <w:p w:rsidR="00250FDE" w:rsidRDefault="00250FDE" w:rsidP="00250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A(3,-1), B(3,-3)</w:t>
      </w:r>
    </w:p>
    <w:p w:rsidR="00250FDE" w:rsidRDefault="00250FDE" w:rsidP="00250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A(4,-1), B(1,2)</w:t>
      </w:r>
    </w:p>
    <w:p w:rsidR="00250FDE" w:rsidRDefault="00250FDE" w:rsidP="00250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A(0,3,1), B(2,3,-1)</w:t>
      </w:r>
    </w:p>
    <w:p w:rsidR="00250FDE" w:rsidRDefault="00250FDE" w:rsidP="00250F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A(1,-2,0), B(1,-2,3)</w:t>
      </w:r>
    </w:p>
    <w:p w:rsidR="00250FDE" w:rsidRDefault="00250FDE" w:rsidP="00250FDE">
      <w:pPr>
        <w:rPr>
          <w:rFonts w:ascii="Times New Roman" w:hAnsi="Times New Roman" w:cs="Times New Roman"/>
          <w:sz w:val="24"/>
          <w:szCs w:val="24"/>
        </w:rPr>
      </w:pPr>
    </w:p>
    <w:p w:rsidR="00250FDE" w:rsidRDefault="00250FDE" w:rsidP="00250FDE">
      <w:pPr>
        <w:rPr>
          <w:rFonts w:ascii="Times New Roman" w:hAnsi="Times New Roman" w:cs="Times New Roman"/>
          <w:sz w:val="24"/>
          <w:szCs w:val="24"/>
        </w:rPr>
      </w:pPr>
    </w:p>
    <w:p w:rsidR="00250FDE" w:rsidRDefault="00250FDE" w:rsidP="00250FDE">
      <w:pPr>
        <w:rPr>
          <w:rFonts w:ascii="Times New Roman" w:hAnsi="Times New Roman" w:cs="Times New Roman"/>
          <w:sz w:val="24"/>
          <w:szCs w:val="24"/>
        </w:rPr>
      </w:pPr>
    </w:p>
    <w:p w:rsidR="00250FDE" w:rsidRDefault="00250FDE" w:rsidP="00250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II: Find the sum of the given vectors and illustrate geometrically.</w:t>
      </w:r>
    </w:p>
    <w:p w:rsidR="00250FDE" w:rsidRDefault="00250FDE" w:rsidP="00250FDE">
      <w:pPr>
        <w:rPr>
          <w:rFonts w:ascii="Times New Roman" w:hAnsi="Times New Roman" w:cs="Times New Roman"/>
          <w:sz w:val="24"/>
          <w:szCs w:val="24"/>
        </w:rPr>
      </w:pPr>
    </w:p>
    <w:p w:rsidR="00250FDE" w:rsidRDefault="00250FDE" w:rsidP="00250FDE">
      <w:pPr>
        <w:pStyle w:val="MTDisplayEquation"/>
        <w:numPr>
          <w:ilvl w:val="0"/>
          <w:numId w:val="4"/>
        </w:numPr>
      </w:pPr>
      <w:r>
        <w:t>&lt;2,3&gt;,  &lt;3,-4&gt;</w:t>
      </w:r>
    </w:p>
    <w:p w:rsidR="00250FDE" w:rsidRDefault="00250FDE" w:rsidP="00250FDE">
      <w:pPr>
        <w:pStyle w:val="MTDisplayEquation"/>
        <w:numPr>
          <w:ilvl w:val="0"/>
          <w:numId w:val="4"/>
        </w:numPr>
      </w:pPr>
      <w:r>
        <w:t>&lt;-1,2&gt;,  &lt;5,3&gt;</w:t>
      </w:r>
    </w:p>
    <w:p w:rsidR="00250FDE" w:rsidRDefault="00250FDE" w:rsidP="00250FDE">
      <w:pPr>
        <w:pStyle w:val="MTDisplayEquation"/>
        <w:numPr>
          <w:ilvl w:val="0"/>
          <w:numId w:val="4"/>
        </w:numPr>
      </w:pPr>
      <w:r>
        <w:t>&lt;1,0,1&gt;, &lt;0,0,1&gt;</w:t>
      </w:r>
    </w:p>
    <w:p w:rsidR="00250FDE" w:rsidRDefault="00250FDE" w:rsidP="00250FDE">
      <w:pPr>
        <w:pStyle w:val="MTDisplayEquation"/>
        <w:numPr>
          <w:ilvl w:val="0"/>
          <w:numId w:val="4"/>
        </w:numPr>
      </w:pPr>
      <w:r>
        <w:t>&lt;0,3,2&gt;, &lt;1,0,-3&gt;</w:t>
      </w:r>
    </w:p>
    <w:p w:rsidR="00250FDE" w:rsidRDefault="00250FDE" w:rsidP="00250FDE">
      <w:pPr>
        <w:pStyle w:val="MTDisplayEquation"/>
      </w:pPr>
    </w:p>
    <w:p w:rsidR="00250FDE" w:rsidRDefault="00250FDE" w:rsidP="00250FDE">
      <w:pPr>
        <w:pStyle w:val="MTDisplayEquation"/>
      </w:pPr>
    </w:p>
    <w:p w:rsidR="001514FB" w:rsidRDefault="00250FDE" w:rsidP="00250FDE">
      <w:pPr>
        <w:pStyle w:val="MTDisplayEquation"/>
        <w:rPr>
          <w:b/>
        </w:rPr>
      </w:pPr>
      <w:r>
        <w:t>Section III:  Find |</w:t>
      </w:r>
      <w:r>
        <w:rPr>
          <w:b/>
        </w:rPr>
        <w:t>a</w:t>
      </w:r>
      <w:r>
        <w:t xml:space="preserve">|, </w:t>
      </w:r>
      <w:r>
        <w:rPr>
          <w:b/>
        </w:rPr>
        <w:t xml:space="preserve">a </w:t>
      </w:r>
      <w:r>
        <w:t xml:space="preserve">+ </w:t>
      </w:r>
      <w:r>
        <w:rPr>
          <w:b/>
        </w:rPr>
        <w:t>b</w:t>
      </w:r>
      <w:r>
        <w:t xml:space="preserve">, </w:t>
      </w:r>
      <w:r>
        <w:rPr>
          <w:b/>
        </w:rPr>
        <w:t>a</w:t>
      </w:r>
      <w:r>
        <w:t xml:space="preserve"> – </w:t>
      </w:r>
      <w:r>
        <w:rPr>
          <w:b/>
        </w:rPr>
        <w:t>b</w:t>
      </w:r>
      <w:r>
        <w:t>, 2</w:t>
      </w:r>
      <w:r>
        <w:rPr>
          <w:b/>
        </w:rPr>
        <w:t>a</w:t>
      </w:r>
      <w:r>
        <w:t>, and 3</w:t>
      </w:r>
      <w:r>
        <w:rPr>
          <w:b/>
        </w:rPr>
        <w:t>a</w:t>
      </w:r>
      <w:r>
        <w:t xml:space="preserve"> + 4</w:t>
      </w:r>
      <w:r>
        <w:rPr>
          <w:b/>
        </w:rPr>
        <w:t>b</w:t>
      </w:r>
    </w:p>
    <w:p w:rsidR="001514FB" w:rsidRDefault="001514FB" w:rsidP="00250FDE">
      <w:pPr>
        <w:pStyle w:val="MTDisplayEquation"/>
        <w:rPr>
          <w:b/>
        </w:rPr>
      </w:pPr>
    </w:p>
    <w:p w:rsidR="001514FB" w:rsidRDefault="001514FB" w:rsidP="001514FB">
      <w:pPr>
        <w:pStyle w:val="MTDisplayEquation"/>
        <w:numPr>
          <w:ilvl w:val="0"/>
          <w:numId w:val="5"/>
        </w:numPr>
      </w:pPr>
      <w:r>
        <w:rPr>
          <w:b/>
        </w:rPr>
        <w:t xml:space="preserve">a = </w:t>
      </w:r>
      <w:r>
        <w:t xml:space="preserve">&lt;5,-12&gt;,   </w:t>
      </w:r>
      <w:r>
        <w:rPr>
          <w:b/>
        </w:rPr>
        <w:t>b</w:t>
      </w:r>
      <w:r>
        <w:t xml:space="preserve"> = &lt;-2,8&gt;</w:t>
      </w:r>
    </w:p>
    <w:p w:rsidR="001514FB" w:rsidRDefault="001514FB" w:rsidP="001514FB">
      <w:pPr>
        <w:pStyle w:val="MTDisplayEquation"/>
        <w:numPr>
          <w:ilvl w:val="0"/>
          <w:numId w:val="5"/>
        </w:numPr>
      </w:pPr>
      <w:r>
        <w:rPr>
          <w:b/>
        </w:rPr>
        <w:t xml:space="preserve">a = </w:t>
      </w:r>
      <w:r>
        <w:t xml:space="preserve">&lt;-1,2&gt;,   </w:t>
      </w:r>
      <w:r>
        <w:rPr>
          <w:b/>
        </w:rPr>
        <w:t>b</w:t>
      </w:r>
      <w:r>
        <w:t xml:space="preserve"> = &lt;4,3&gt;</w:t>
      </w:r>
    </w:p>
    <w:p w:rsidR="001514FB" w:rsidRDefault="001514FB" w:rsidP="001514FB">
      <w:pPr>
        <w:pStyle w:val="MTDisplayEquation"/>
        <w:numPr>
          <w:ilvl w:val="0"/>
          <w:numId w:val="5"/>
        </w:numPr>
      </w:pPr>
      <w:r>
        <w:rPr>
          <w:b/>
        </w:rPr>
        <w:t xml:space="preserve">a = </w:t>
      </w:r>
      <w:r>
        <w:t xml:space="preserve">&lt;2,-3,-6&gt;,   </w:t>
      </w:r>
      <w:r>
        <w:rPr>
          <w:b/>
        </w:rPr>
        <w:t>b</w:t>
      </w:r>
      <w:r>
        <w:t xml:space="preserve"> = &lt;1,1,4&gt;</w:t>
      </w:r>
    </w:p>
    <w:p w:rsidR="001514FB" w:rsidRDefault="001514FB" w:rsidP="001514FB">
      <w:pPr>
        <w:pStyle w:val="MTDisplayEquation"/>
        <w:numPr>
          <w:ilvl w:val="0"/>
          <w:numId w:val="5"/>
        </w:numPr>
      </w:pPr>
      <w:r>
        <w:rPr>
          <w:b/>
        </w:rPr>
        <w:t xml:space="preserve">a = </w:t>
      </w:r>
      <w:r>
        <w:t xml:space="preserve">&lt;3,2,-1&gt;,   </w:t>
      </w:r>
      <w:r>
        <w:rPr>
          <w:b/>
        </w:rPr>
        <w:t>b</w:t>
      </w:r>
      <w:r>
        <w:t xml:space="preserve"> = &lt;0,6,7&gt;</w:t>
      </w:r>
    </w:p>
    <w:p w:rsidR="001514FB" w:rsidRDefault="001514FB" w:rsidP="001514FB"/>
    <w:p w:rsidR="001514FB" w:rsidRDefault="001514FB" w:rsidP="001514FB"/>
    <w:p w:rsidR="001514FB" w:rsidRDefault="001514FB" w:rsidP="001514FB"/>
    <w:p w:rsidR="001514FB" w:rsidRDefault="001514FB" w:rsidP="001514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Section IV.  Find the dot product (</w:t>
      </w:r>
      <w:r>
        <w:rPr>
          <w:rFonts w:ascii="Times New Roman" w:hAnsi="Times New Roman" w:cs="Times New Roman"/>
          <w:b/>
        </w:rPr>
        <w:t xml:space="preserve">a </w:t>
      </w:r>
      <w:r>
        <w:rPr>
          <w:rFonts w:ascii="Cambria Math" w:hAnsi="Cambria Math" w:cs="Times New Roman"/>
          <w:b/>
        </w:rPr>
        <w:t>∙</w:t>
      </w:r>
      <w:r>
        <w:rPr>
          <w:rFonts w:ascii="Times New Roman" w:hAnsi="Times New Roman" w:cs="Times New Roman"/>
          <w:b/>
        </w:rPr>
        <w:t xml:space="preserve"> b)</w:t>
      </w:r>
    </w:p>
    <w:p w:rsidR="001514FB" w:rsidRDefault="001514FB" w:rsidP="001514FB">
      <w:pPr>
        <w:rPr>
          <w:rFonts w:ascii="Times New Roman" w:hAnsi="Times New Roman" w:cs="Times New Roman"/>
          <w:b/>
        </w:rPr>
      </w:pP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&lt;2,5&gt;,   </w:t>
      </w:r>
      <w:r>
        <w:rPr>
          <w:b/>
        </w:rPr>
        <w:t>b</w:t>
      </w:r>
      <w:r>
        <w:t xml:space="preserve"> = &lt;-3,1&gt;</w:t>
      </w: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&lt;-2,-8&gt;,   </w:t>
      </w:r>
      <w:r>
        <w:rPr>
          <w:b/>
        </w:rPr>
        <w:t>b</w:t>
      </w:r>
      <w:r>
        <w:t xml:space="preserve"> = &lt;6,-4&gt;</w:t>
      </w: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&lt;4,7,-1&gt;,   </w:t>
      </w:r>
      <w:r>
        <w:rPr>
          <w:b/>
        </w:rPr>
        <w:t>b</w:t>
      </w:r>
      <w:r>
        <w:t xml:space="preserve"> = &lt;-2,1,4&gt;</w:t>
      </w: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&lt;-1,-2,-3&gt;,   </w:t>
      </w:r>
      <w:r>
        <w:rPr>
          <w:b/>
        </w:rPr>
        <w:t>b</w:t>
      </w:r>
      <w:r>
        <w:t xml:space="preserve"> = &lt;2,8,-6&gt;</w:t>
      </w:r>
    </w:p>
    <w:p w:rsidR="001514FB" w:rsidRPr="001514FB" w:rsidRDefault="001514FB" w:rsidP="001514FB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1514FB" w:rsidRDefault="001514FB" w:rsidP="001514FB">
      <w:pPr>
        <w:pStyle w:val="MTDisplayEquation"/>
        <w:ind w:left="720"/>
      </w:pPr>
    </w:p>
    <w:p w:rsidR="001514FB" w:rsidRDefault="001514FB" w:rsidP="001514FB">
      <w:pPr>
        <w:pStyle w:val="MTDisplayEquation"/>
      </w:pPr>
    </w:p>
    <w:p w:rsidR="001514FB" w:rsidRDefault="001514FB" w:rsidP="001514FB">
      <w:pPr>
        <w:pStyle w:val="MTDisplayEquation"/>
      </w:pPr>
      <w:proofErr w:type="gramStart"/>
      <w:r>
        <w:t>Section V.</w:t>
      </w:r>
      <w:proofErr w:type="gramEnd"/>
      <w:r>
        <w:t xml:space="preserve">  Find the angle between the vectors.</w:t>
      </w:r>
    </w:p>
    <w:p w:rsidR="001514FB" w:rsidRDefault="001514FB" w:rsidP="001514FB">
      <w:pPr>
        <w:pStyle w:val="MTDisplayEquation"/>
      </w:pP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&lt;1,2&gt;,   </w:t>
      </w:r>
      <w:r>
        <w:rPr>
          <w:b/>
        </w:rPr>
        <w:t>b</w:t>
      </w:r>
      <w:r>
        <w:t xml:space="preserve"> = &lt;12,-5&gt;</w:t>
      </w: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&lt;3,1&gt;,   </w:t>
      </w:r>
      <w:r>
        <w:rPr>
          <w:b/>
        </w:rPr>
        <w:t>b</w:t>
      </w:r>
      <w:r>
        <w:t xml:space="preserve"> = &lt;2,4&gt;</w:t>
      </w: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&lt;1,2,2&gt;,   </w:t>
      </w:r>
      <w:r>
        <w:rPr>
          <w:b/>
        </w:rPr>
        <w:t>b</w:t>
      </w:r>
      <w:r>
        <w:t xml:space="preserve"> = &lt;3,4,0&gt;</w:t>
      </w:r>
    </w:p>
    <w:p w:rsidR="001514FB" w:rsidRDefault="001514FB" w:rsidP="001514FB">
      <w:pPr>
        <w:pStyle w:val="MTDisplayEquation"/>
        <w:numPr>
          <w:ilvl w:val="0"/>
          <w:numId w:val="8"/>
        </w:numPr>
      </w:pPr>
      <w:r>
        <w:rPr>
          <w:b/>
        </w:rPr>
        <w:t xml:space="preserve">a = </w:t>
      </w:r>
      <w:r>
        <w:t xml:space="preserve">&lt;6,0,2&gt;,   </w:t>
      </w:r>
      <w:r>
        <w:rPr>
          <w:b/>
        </w:rPr>
        <w:t>b</w:t>
      </w:r>
      <w:r>
        <w:t xml:space="preserve"> = &lt;5,3,-2&gt;</w:t>
      </w:r>
    </w:p>
    <w:p w:rsidR="00250FDE" w:rsidRPr="00250FDE" w:rsidRDefault="00250FDE" w:rsidP="001514FB">
      <w:pPr>
        <w:pStyle w:val="MTDisplayEquation"/>
        <w:ind w:left="720"/>
      </w:pPr>
      <w:r>
        <w:tab/>
      </w:r>
      <w:r w:rsidRPr="00250FDE">
        <w:rPr>
          <w:position w:val="-4"/>
        </w:rPr>
        <w:object w:dxaOrig="180" w:dyaOrig="279">
          <v:shape id="_x0000_i1027" type="#_x0000_t75" style="width:9pt;height:14.25pt" o:ole="">
            <v:imagedata r:id="rId8" o:title=""/>
          </v:shape>
          <o:OLEObject Type="Embed" ProgID="Equation.DSMT4" ShapeID="_x0000_i1027" DrawAspect="Content" ObjectID="_1378058726" r:id="rId9"/>
        </w:object>
      </w:r>
    </w:p>
    <w:p w:rsidR="00250FDE" w:rsidRDefault="00250FDE" w:rsidP="00250FDE">
      <w:pPr>
        <w:pStyle w:val="MTDisplayEquation"/>
      </w:pPr>
      <w:r>
        <w:tab/>
      </w:r>
    </w:p>
    <w:p w:rsidR="00250FDE" w:rsidRPr="00250FDE" w:rsidRDefault="00250FDE" w:rsidP="00250FDE">
      <w:pPr>
        <w:rPr>
          <w:rFonts w:ascii="Times New Roman" w:hAnsi="Times New Roman" w:cs="Times New Roman"/>
          <w:sz w:val="24"/>
          <w:szCs w:val="24"/>
        </w:rPr>
      </w:pPr>
    </w:p>
    <w:sectPr w:rsidR="00250FDE" w:rsidRPr="00250FDE" w:rsidSect="00B81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ACF"/>
    <w:multiLevelType w:val="hybridMultilevel"/>
    <w:tmpl w:val="6840B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573D"/>
    <w:multiLevelType w:val="hybridMultilevel"/>
    <w:tmpl w:val="214261E0"/>
    <w:lvl w:ilvl="0" w:tplc="E08031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A6EC0"/>
    <w:multiLevelType w:val="hybridMultilevel"/>
    <w:tmpl w:val="51720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B36BF"/>
    <w:multiLevelType w:val="hybridMultilevel"/>
    <w:tmpl w:val="D9BCA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37D4"/>
    <w:multiLevelType w:val="hybridMultilevel"/>
    <w:tmpl w:val="9146C7AE"/>
    <w:lvl w:ilvl="0" w:tplc="03E016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43004"/>
    <w:multiLevelType w:val="hybridMultilevel"/>
    <w:tmpl w:val="900C9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0790D"/>
    <w:multiLevelType w:val="hybridMultilevel"/>
    <w:tmpl w:val="C8F86CE8"/>
    <w:lvl w:ilvl="0" w:tplc="86D641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12ED7"/>
    <w:multiLevelType w:val="hybridMultilevel"/>
    <w:tmpl w:val="547A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C0F26"/>
    <w:multiLevelType w:val="hybridMultilevel"/>
    <w:tmpl w:val="589A6300"/>
    <w:lvl w:ilvl="0" w:tplc="5CD25E5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FDE"/>
    <w:rsid w:val="001514FB"/>
    <w:rsid w:val="00250FDE"/>
    <w:rsid w:val="00694ACD"/>
    <w:rsid w:val="009D4403"/>
    <w:rsid w:val="00B8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FDE"/>
    <w:pPr>
      <w:ind w:left="720"/>
      <w:contextualSpacing/>
    </w:pPr>
  </w:style>
  <w:style w:type="character" w:customStyle="1" w:styleId="MTEquationSection">
    <w:name w:val="MTEquationSection"/>
    <w:basedOn w:val="DefaultParagraphFont"/>
    <w:rsid w:val="00250FDE"/>
    <w:rPr>
      <w:rFonts w:ascii="Times New Roman" w:hAnsi="Times New Roman" w:cs="Times New Roman"/>
      <w:vanish/>
      <w:color w:val="FF0000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250FDE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250FD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hmccrary</dc:creator>
  <cp:keywords/>
  <dc:description/>
  <cp:lastModifiedBy>hmccrary</cp:lastModifiedBy>
  <cp:revision>1</cp:revision>
  <dcterms:created xsi:type="dcterms:W3CDTF">2011-09-21T02:00:00Z</dcterms:created>
  <dcterms:modified xsi:type="dcterms:W3CDTF">2011-09-21T02:19:00Z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